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w:t>
      </w:r>
      <w:r w:rsidRPr="00CC3F33">
        <w:rPr>
          <w:rFonts w:ascii="Gotham Light" w:hAnsi="Gotham Light" w:cs="Arial"/>
          <w:sz w:val="16"/>
          <w:szCs w:val="16"/>
        </w:rPr>
        <w:lastRenderedPageBreak/>
        <w:t>OBRA, EN DONDE ÚNICAMENTE SE PODRÁ INGRESAR CON SU AUTORIZACIÓN, Y DEBERÁ EVITAR EN TODO MOMENTO REVOLVER CON TIERRA, BASURA, ESCOMBRO U OTRO MATERIAL EXTRAÑO AL CONTENIDO DEL SUELO.</w:t>
      </w:r>
    </w:p>
    <w:p w14:paraId="432EEF81" w14:textId="49E7DC4A"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EN LA DESCRIPCIÓN DE LOS CONCEPTOS DE OBRA Y/O EN LOS ALCANCES ANOTADOS EN LAS ESPECIFICACIONES PARTICULARES SE MENCIONAN ÚNICAMENTE LAS OPERACIONES BÁSICAS, PERO SE CONSIDERAN INCLUIDAS TODAS LAS NECESARIAS PARA GARANTIZAR LA </w:t>
      </w:r>
      <w:proofErr w:type="gramStart"/>
      <w:r w:rsidRPr="00CC3F33">
        <w:rPr>
          <w:rFonts w:ascii="Gotham Light" w:hAnsi="Gotham Light" w:cs="Arial"/>
          <w:sz w:val="16"/>
          <w:szCs w:val="16"/>
        </w:rPr>
        <w:t>CORRECTA</w:t>
      </w:r>
      <w:r w:rsidR="00AC0E32">
        <w:rPr>
          <w:rFonts w:ascii="Gotham Light" w:hAnsi="Gotham Light" w:cs="Arial"/>
          <w:sz w:val="16"/>
          <w:szCs w:val="16"/>
        </w:rPr>
        <w:t xml:space="preserve"> </w:t>
      </w:r>
      <w:r w:rsidRPr="00CC3F33">
        <w:rPr>
          <w:rFonts w:ascii="Gotham Light" w:hAnsi="Gotham Light" w:cs="Arial"/>
          <w:sz w:val="16"/>
          <w:szCs w:val="16"/>
        </w:rPr>
        <w:t xml:space="preserve"> REALIZACIÓN</w:t>
      </w:r>
      <w:proofErr w:type="gramEnd"/>
      <w:r w:rsidRPr="00CC3F33">
        <w:rPr>
          <w:rFonts w:ascii="Gotham Light" w:hAnsi="Gotham Light" w:cs="Arial"/>
          <w:sz w:val="16"/>
          <w:szCs w:val="16"/>
        </w:rPr>
        <w:t xml:space="preserve">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ES RESPONSABILIDAD DEL CONTRATISTA LA CALIDAD DE LA RESISTENCIA DEL CONCRETO DE ACUERDO A PROYECTO, ASÍ COMO LA PRESENTACIÓN DE LOS RESULTADOS POR ESCRITO AVALADOS POR UN LABORATORIO ACREDITADO, LOS </w:t>
      </w:r>
      <w:r w:rsidRPr="00CC3F33">
        <w:rPr>
          <w:rFonts w:ascii="Gotham Light" w:hAnsi="Gotham Light" w:cs="Arial"/>
          <w:sz w:val="16"/>
          <w:szCs w:val="16"/>
        </w:rPr>
        <w:lastRenderedPageBreak/>
        <w:t>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38F44C2" w14:textId="761C9379" w:rsidR="005939A8" w:rsidRPr="00CC3F33" w:rsidRDefault="00A2117D" w:rsidP="00B52F15">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0A0908CF"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676493" w:rsidRPr="00676493">
        <w:rPr>
          <w:rFonts w:ascii="Gotham Light" w:hAnsi="Gotham Light"/>
          <w:sz w:val="16"/>
          <w:szCs w:val="16"/>
        </w:rPr>
        <w:t>RECONSTRUCCIÓN DE ACCESO PRINCIPAL AL MUNICIPIO DE XOCHIATIPAN</w:t>
      </w:r>
      <w:r w:rsidR="00676493">
        <w:t xml:space="preserve"> </w:t>
      </w:r>
      <w:r w:rsidR="00676493">
        <w:rPr>
          <w:rFonts w:ascii="Gotham Light" w:hAnsi="Gotham Light"/>
          <w:sz w:val="16"/>
          <w:szCs w:val="16"/>
        </w:rPr>
        <w:t xml:space="preserve">EN </w:t>
      </w:r>
      <w:proofErr w:type="gramStart"/>
      <w:r w:rsidR="00676493">
        <w:rPr>
          <w:rFonts w:ascii="Gotham Light" w:hAnsi="Gotham Light"/>
          <w:sz w:val="16"/>
          <w:szCs w:val="16"/>
        </w:rPr>
        <w:t xml:space="preserve">18,907.3  </w:t>
      </w:r>
      <w:r w:rsidR="00111512" w:rsidRPr="00CA6F4D">
        <w:rPr>
          <w:rFonts w:ascii="Gotham Light" w:hAnsi="Gotham Light"/>
          <w:sz w:val="16"/>
          <w:szCs w:val="16"/>
        </w:rPr>
        <w:t>MTS</w:t>
      </w:r>
      <w:proofErr w:type="gramEnd"/>
      <w:r w:rsidR="00676493">
        <w:rPr>
          <w:rFonts w:ascii="Gotham Light" w:hAnsi="Gotham Light"/>
          <w:sz w:val="16"/>
          <w:szCs w:val="16"/>
        </w:rPr>
        <w:t xml:space="preserve"> CUADRADOS</w:t>
      </w:r>
      <w:r w:rsidR="00B96DE4">
        <w:rPr>
          <w:rFonts w:ascii="Gotham Light" w:hAnsi="Gotham Light"/>
          <w:sz w:val="16"/>
          <w:szCs w:val="16"/>
        </w:rPr>
        <w:t>.</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4F6BCAA7" w14:textId="0BA45AD9" w:rsidR="00256538" w:rsidRDefault="003D6B49" w:rsidP="00C20DAF">
      <w:pPr>
        <w:jc w:val="both"/>
        <w:rPr>
          <w:rFonts w:ascii="Gotham Light" w:hAnsi="Gotham Light"/>
          <w:b/>
          <w:sz w:val="16"/>
          <w:szCs w:val="16"/>
        </w:rPr>
      </w:pPr>
      <w:r>
        <w:rPr>
          <w:rFonts w:ascii="Gotham Light" w:hAnsi="Gotham Light"/>
          <w:b/>
          <w:sz w:val="16"/>
          <w:szCs w:val="16"/>
        </w:rPr>
        <w:t>1</w:t>
      </w:r>
      <w:r w:rsidR="00263502" w:rsidRPr="00263502">
        <w:rPr>
          <w:rFonts w:ascii="Gotham Light" w:hAnsi="Gotham Light"/>
          <w:b/>
          <w:sz w:val="16"/>
          <w:szCs w:val="16"/>
        </w:rPr>
        <w:t xml:space="preserve">.- </w:t>
      </w:r>
      <w:bookmarkStart w:id="0" w:name="_Hlk140071503"/>
      <w:r w:rsidR="00C20DAF">
        <w:rPr>
          <w:rFonts w:ascii="Gotham Light" w:hAnsi="Gotham Light"/>
          <w:b/>
          <w:sz w:val="16"/>
          <w:szCs w:val="16"/>
        </w:rPr>
        <w:t>TERRACERIAS</w:t>
      </w:r>
    </w:p>
    <w:p w14:paraId="34104CFD" w14:textId="77777777" w:rsidR="002D3FBF" w:rsidRPr="00A641E2" w:rsidRDefault="002D3FBF" w:rsidP="002D3FBF">
      <w:pPr>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N·CTR·CAR·1·01·009/11; ADEMÁS DE NORMAS Y MANUALES COMPLEMENTARIOS.</w:t>
      </w:r>
    </w:p>
    <w:p w14:paraId="70666105"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22A4F83A"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2DD382D7"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264F4DAB"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01. TERRACERÍAS</w:t>
      </w:r>
    </w:p>
    <w:p w14:paraId="4B63719C" w14:textId="77777777" w:rsidR="002D3FBF"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009. TERRAPLENES</w:t>
      </w:r>
    </w:p>
    <w:p w14:paraId="0E7BDAC3" w14:textId="77777777" w:rsidR="00917EE1" w:rsidRDefault="00917EE1" w:rsidP="00C20DAF">
      <w:pPr>
        <w:jc w:val="both"/>
        <w:rPr>
          <w:rFonts w:ascii="Gotham Light" w:hAnsi="Gotham Light"/>
          <w:sz w:val="16"/>
          <w:szCs w:val="16"/>
        </w:rPr>
      </w:pPr>
    </w:p>
    <w:bookmarkEnd w:id="0"/>
    <w:p w14:paraId="695419C2" w14:textId="658D8567" w:rsidR="00C20DAF" w:rsidRDefault="003D6B49" w:rsidP="00C20DAF">
      <w:pPr>
        <w:jc w:val="both"/>
        <w:rPr>
          <w:rFonts w:ascii="Gotham Light" w:hAnsi="Gotham Light"/>
          <w:b/>
          <w:sz w:val="16"/>
          <w:szCs w:val="16"/>
        </w:rPr>
      </w:pPr>
      <w:r>
        <w:rPr>
          <w:rFonts w:ascii="Gotham Light" w:hAnsi="Gotham Light"/>
          <w:b/>
          <w:sz w:val="16"/>
          <w:szCs w:val="16"/>
        </w:rPr>
        <w:t>2</w:t>
      </w:r>
      <w:r w:rsidR="00233434">
        <w:rPr>
          <w:rFonts w:ascii="Gotham Light" w:hAnsi="Gotham Light"/>
          <w:b/>
          <w:sz w:val="16"/>
          <w:szCs w:val="16"/>
        </w:rPr>
        <w:t>.-</w:t>
      </w:r>
      <w:r w:rsidR="00C20DAF">
        <w:rPr>
          <w:rFonts w:ascii="Gotham Light" w:hAnsi="Gotham Light"/>
          <w:b/>
          <w:sz w:val="16"/>
          <w:szCs w:val="16"/>
        </w:rPr>
        <w:t>RIEGO DE IMPREGNACIÓN</w:t>
      </w:r>
    </w:p>
    <w:p w14:paraId="1E83ADF9"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N·CTR·CAR·1·04·004/00; ADEMÁS DE NORMAS Y MANUALES COMPLEMENTARIOS.</w:t>
      </w:r>
    </w:p>
    <w:p w14:paraId="3CB5DFEE" w14:textId="77777777" w:rsidR="002D3FBF" w:rsidRPr="00A641E2" w:rsidRDefault="002D3FBF" w:rsidP="002D3FBF">
      <w:pPr>
        <w:spacing w:after="0"/>
        <w:jc w:val="both"/>
        <w:rPr>
          <w:rFonts w:ascii="Gotham Light" w:eastAsia="Calibri" w:hAnsi="Gotham Light" w:cs="Times New Roman"/>
          <w:sz w:val="16"/>
          <w:szCs w:val="16"/>
        </w:rPr>
      </w:pPr>
    </w:p>
    <w:p w14:paraId="285C94D4"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02C63F45"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0A75DAAA"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66525FC2"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04. PAVIMENTOS</w:t>
      </w:r>
    </w:p>
    <w:p w14:paraId="01308890"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004. RIEGOS DE IMPREGNACIÓN</w:t>
      </w:r>
    </w:p>
    <w:p w14:paraId="0143BBAE" w14:textId="77777777" w:rsidR="002D3FBF" w:rsidRDefault="002D3FBF" w:rsidP="00C20DAF">
      <w:pPr>
        <w:jc w:val="both"/>
        <w:rPr>
          <w:rFonts w:ascii="Gotham Light" w:hAnsi="Gotham Light"/>
          <w:b/>
          <w:sz w:val="16"/>
          <w:szCs w:val="16"/>
        </w:rPr>
      </w:pPr>
    </w:p>
    <w:p w14:paraId="2D8FDD3C" w14:textId="77777777" w:rsidR="00917EE1" w:rsidRDefault="00917EE1" w:rsidP="00C20DAF">
      <w:pPr>
        <w:jc w:val="both"/>
        <w:rPr>
          <w:rFonts w:ascii="Gotham Light" w:hAnsi="Gotham Light"/>
          <w:b/>
          <w:sz w:val="16"/>
          <w:szCs w:val="16"/>
        </w:rPr>
      </w:pPr>
    </w:p>
    <w:p w14:paraId="0F3129CF" w14:textId="538A91E8" w:rsidR="00C20DAF" w:rsidRDefault="00C20DAF" w:rsidP="00C20DAF">
      <w:pPr>
        <w:jc w:val="both"/>
        <w:rPr>
          <w:rFonts w:ascii="Gotham Light" w:hAnsi="Gotham Light"/>
          <w:b/>
          <w:sz w:val="16"/>
          <w:szCs w:val="16"/>
        </w:rPr>
      </w:pPr>
      <w:r>
        <w:rPr>
          <w:rFonts w:ascii="Gotham Light" w:hAnsi="Gotham Light"/>
          <w:b/>
          <w:sz w:val="16"/>
          <w:szCs w:val="16"/>
        </w:rPr>
        <w:lastRenderedPageBreak/>
        <w:t>3.- CARPETA ASFALTICA</w:t>
      </w:r>
    </w:p>
    <w:p w14:paraId="39387B57" w14:textId="77777777" w:rsidR="002D3FBF" w:rsidRPr="00A641E2" w:rsidRDefault="002D3FBF" w:rsidP="002D3FBF">
      <w:pPr>
        <w:jc w:val="both"/>
        <w:rPr>
          <w:rFonts w:ascii="Gotham Light" w:eastAsia="Calibri" w:hAnsi="Gotham Light" w:cs="Times New Roman"/>
          <w:sz w:val="16"/>
          <w:szCs w:val="16"/>
        </w:rPr>
      </w:pPr>
      <w:bookmarkStart w:id="1" w:name="_Hlk142487489"/>
      <w:r w:rsidRPr="00A641E2">
        <w:rPr>
          <w:rFonts w:ascii="Gotham Light" w:eastAsia="Calibri" w:hAnsi="Gotham Light" w:cs="Times New Roman"/>
          <w:sz w:val="16"/>
          <w:szCs w:val="16"/>
        </w:rPr>
        <w:t>PARA LA EJECUCIÓN DE LOS TRABAJOS CONSIDERADOS DENTRO DE ESTA PARTIDA SE DEBERÁ CUMPLIR CON LO INDICADO EN LA NORMA N·CTR·CAR·1·0</w:t>
      </w:r>
      <w:r>
        <w:rPr>
          <w:rFonts w:ascii="Gotham Light" w:eastAsia="Calibri" w:hAnsi="Gotham Light" w:cs="Times New Roman"/>
          <w:sz w:val="16"/>
          <w:szCs w:val="16"/>
        </w:rPr>
        <w:t>4</w:t>
      </w:r>
      <w:r w:rsidRPr="00A641E2">
        <w:rPr>
          <w:rFonts w:ascii="Gotham Light" w:eastAsia="Calibri" w:hAnsi="Gotham Light" w:cs="Times New Roman"/>
          <w:sz w:val="16"/>
          <w:szCs w:val="16"/>
        </w:rPr>
        <w:t>·00</w:t>
      </w:r>
      <w:r>
        <w:rPr>
          <w:rFonts w:ascii="Gotham Light" w:eastAsia="Calibri" w:hAnsi="Gotham Light" w:cs="Times New Roman"/>
          <w:sz w:val="16"/>
          <w:szCs w:val="16"/>
        </w:rPr>
        <w:t>6</w:t>
      </w:r>
      <w:r w:rsidRPr="00A641E2">
        <w:rPr>
          <w:rFonts w:ascii="Gotham Light" w:eastAsia="Calibri" w:hAnsi="Gotham Light" w:cs="Times New Roman"/>
          <w:sz w:val="16"/>
          <w:szCs w:val="16"/>
        </w:rPr>
        <w:t>/</w:t>
      </w:r>
      <w:r>
        <w:rPr>
          <w:rFonts w:ascii="Gotham Light" w:eastAsia="Calibri" w:hAnsi="Gotham Light" w:cs="Times New Roman"/>
          <w:sz w:val="16"/>
          <w:szCs w:val="16"/>
        </w:rPr>
        <w:t>09</w:t>
      </w:r>
      <w:r w:rsidRPr="00A641E2">
        <w:rPr>
          <w:rFonts w:ascii="Gotham Light" w:eastAsia="Calibri" w:hAnsi="Gotham Light" w:cs="Times New Roman"/>
          <w:sz w:val="16"/>
          <w:szCs w:val="16"/>
        </w:rPr>
        <w:t>; ADEMÁS DE NORMAS Y MANUALES COMPLEMENTARIOS.</w:t>
      </w:r>
    </w:p>
    <w:bookmarkEnd w:id="1"/>
    <w:p w14:paraId="46E0828F"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2DFD8C81"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7304018F"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7BBCBCD6"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w:t>
      </w:r>
      <w:r>
        <w:rPr>
          <w:rFonts w:ascii="Gotham Light" w:eastAsia="Calibri" w:hAnsi="Gotham Light" w:cs="Times New Roman"/>
          <w:sz w:val="16"/>
          <w:szCs w:val="16"/>
        </w:rPr>
        <w:t>4</w:t>
      </w:r>
      <w:r w:rsidRPr="00A641E2">
        <w:rPr>
          <w:rFonts w:ascii="Gotham Light" w:eastAsia="Calibri" w:hAnsi="Gotham Light" w:cs="Times New Roman"/>
          <w:sz w:val="16"/>
          <w:szCs w:val="16"/>
        </w:rPr>
        <w:t xml:space="preserve">. </w:t>
      </w:r>
      <w:r>
        <w:rPr>
          <w:rFonts w:ascii="Gotham Light" w:eastAsia="Calibri" w:hAnsi="Gotham Light" w:cs="Times New Roman"/>
          <w:sz w:val="16"/>
          <w:szCs w:val="16"/>
        </w:rPr>
        <w:t>PAVIMENTO</w:t>
      </w:r>
      <w:r w:rsidRPr="00A641E2">
        <w:rPr>
          <w:rFonts w:ascii="Gotham Light" w:eastAsia="Calibri" w:hAnsi="Gotham Light" w:cs="Times New Roman"/>
          <w:sz w:val="16"/>
          <w:szCs w:val="16"/>
        </w:rPr>
        <w:t>S</w:t>
      </w:r>
    </w:p>
    <w:p w14:paraId="12A5618B" w14:textId="77777777" w:rsidR="002D3FBF"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w:t>
      </w:r>
      <w:r>
        <w:rPr>
          <w:rFonts w:ascii="Gotham Light" w:eastAsia="Calibri" w:hAnsi="Gotham Light" w:cs="Times New Roman"/>
          <w:sz w:val="16"/>
          <w:szCs w:val="16"/>
        </w:rPr>
        <w:t>6</w:t>
      </w:r>
      <w:r w:rsidRPr="00A641E2">
        <w:rPr>
          <w:rFonts w:ascii="Gotham Light" w:eastAsia="Calibri" w:hAnsi="Gotham Light" w:cs="Times New Roman"/>
          <w:sz w:val="16"/>
          <w:szCs w:val="16"/>
        </w:rPr>
        <w:t xml:space="preserve">. </w:t>
      </w:r>
      <w:r>
        <w:rPr>
          <w:rFonts w:ascii="Gotham Light" w:eastAsia="Calibri" w:hAnsi="Gotham Light" w:cs="Times New Roman"/>
          <w:sz w:val="16"/>
          <w:szCs w:val="16"/>
        </w:rPr>
        <w:t>CARPETAS ASFÁLTICA</w:t>
      </w:r>
      <w:r w:rsidRPr="00A641E2">
        <w:rPr>
          <w:rFonts w:ascii="Gotham Light" w:eastAsia="Calibri" w:hAnsi="Gotham Light" w:cs="Times New Roman"/>
          <w:sz w:val="16"/>
          <w:szCs w:val="16"/>
        </w:rPr>
        <w:t>S</w:t>
      </w:r>
      <w:r>
        <w:rPr>
          <w:rFonts w:ascii="Gotham Light" w:eastAsia="Calibri" w:hAnsi="Gotham Light" w:cs="Times New Roman"/>
          <w:sz w:val="16"/>
          <w:szCs w:val="16"/>
        </w:rPr>
        <w:t xml:space="preserve"> CON MEZCLA EN CALIENTE</w:t>
      </w:r>
    </w:p>
    <w:p w14:paraId="060C4738" w14:textId="77777777" w:rsidR="00917EE1" w:rsidRPr="000077A2" w:rsidRDefault="00917EE1" w:rsidP="00C20DAF">
      <w:pPr>
        <w:jc w:val="both"/>
        <w:rPr>
          <w:rFonts w:ascii="Gotham Light" w:hAnsi="Gotham Light"/>
          <w:b/>
          <w:sz w:val="16"/>
          <w:szCs w:val="16"/>
        </w:rPr>
      </w:pPr>
    </w:p>
    <w:p w14:paraId="1592470E" w14:textId="2014E0A6" w:rsidR="00C20DAF" w:rsidRDefault="00C20DAF" w:rsidP="00C20DAF">
      <w:pPr>
        <w:jc w:val="both"/>
        <w:rPr>
          <w:rFonts w:ascii="Gotham Light" w:hAnsi="Gotham Light"/>
          <w:b/>
          <w:sz w:val="16"/>
          <w:szCs w:val="16"/>
        </w:rPr>
      </w:pPr>
      <w:r>
        <w:rPr>
          <w:rFonts w:ascii="Gotham Light" w:hAnsi="Gotham Light"/>
          <w:b/>
          <w:sz w:val="16"/>
          <w:szCs w:val="16"/>
        </w:rPr>
        <w:t>4.-RIEGO DE SELLO ADICIONADO CON FIBRA DE VIDRIO</w:t>
      </w:r>
    </w:p>
    <w:p w14:paraId="2F104894" w14:textId="5B53268A" w:rsidR="00297CB3" w:rsidRDefault="00297CB3" w:rsidP="00297CB3">
      <w:pPr>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N·CTR·CAR·1·0</w:t>
      </w:r>
      <w:r>
        <w:rPr>
          <w:rFonts w:ascii="Gotham Light" w:eastAsia="Calibri" w:hAnsi="Gotham Light" w:cs="Times New Roman"/>
          <w:sz w:val="16"/>
          <w:szCs w:val="16"/>
        </w:rPr>
        <w:t>4</w:t>
      </w:r>
      <w:r w:rsidRPr="00A641E2">
        <w:rPr>
          <w:rFonts w:ascii="Gotham Light" w:eastAsia="Calibri" w:hAnsi="Gotham Light" w:cs="Times New Roman"/>
          <w:sz w:val="16"/>
          <w:szCs w:val="16"/>
        </w:rPr>
        <w:t>·00</w:t>
      </w:r>
      <w:r>
        <w:rPr>
          <w:rFonts w:ascii="Gotham Light" w:eastAsia="Calibri" w:hAnsi="Gotham Light" w:cs="Times New Roman"/>
          <w:sz w:val="16"/>
          <w:szCs w:val="16"/>
        </w:rPr>
        <w:t>8</w:t>
      </w:r>
      <w:r w:rsidRPr="00A641E2">
        <w:rPr>
          <w:rFonts w:ascii="Gotham Light" w:eastAsia="Calibri" w:hAnsi="Gotham Light" w:cs="Times New Roman"/>
          <w:sz w:val="16"/>
          <w:szCs w:val="16"/>
        </w:rPr>
        <w:t>/</w:t>
      </w:r>
      <w:r>
        <w:rPr>
          <w:rFonts w:ascii="Gotham Light" w:eastAsia="Calibri" w:hAnsi="Gotham Light" w:cs="Times New Roman"/>
          <w:sz w:val="16"/>
          <w:szCs w:val="16"/>
        </w:rPr>
        <w:t>0</w:t>
      </w:r>
      <w:r>
        <w:rPr>
          <w:rFonts w:ascii="Gotham Light" w:eastAsia="Calibri" w:hAnsi="Gotham Light" w:cs="Times New Roman"/>
          <w:sz w:val="16"/>
          <w:szCs w:val="16"/>
        </w:rPr>
        <w:t>0</w:t>
      </w:r>
      <w:r w:rsidRPr="00A641E2">
        <w:rPr>
          <w:rFonts w:ascii="Gotham Light" w:eastAsia="Calibri" w:hAnsi="Gotham Light" w:cs="Times New Roman"/>
          <w:sz w:val="16"/>
          <w:szCs w:val="16"/>
        </w:rPr>
        <w:t>; ADEMÁS DE NORMAS Y MANUALES COMPLEMENTARIOS.</w:t>
      </w:r>
    </w:p>
    <w:p w14:paraId="742D9027" w14:textId="77777777" w:rsidR="00297CB3" w:rsidRPr="00A641E2" w:rsidRDefault="00297CB3" w:rsidP="00297CB3">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1300254D" w14:textId="77777777" w:rsidR="00297CB3" w:rsidRPr="00A641E2" w:rsidRDefault="00297CB3" w:rsidP="00297CB3">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07A3BBA4" w14:textId="77777777" w:rsidR="00297CB3" w:rsidRPr="00A641E2" w:rsidRDefault="00297CB3" w:rsidP="00297CB3">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2F622CB0" w14:textId="77777777" w:rsidR="00297CB3" w:rsidRPr="00A641E2" w:rsidRDefault="00297CB3" w:rsidP="00297CB3">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w:t>
      </w:r>
      <w:r>
        <w:rPr>
          <w:rFonts w:ascii="Gotham Light" w:eastAsia="Calibri" w:hAnsi="Gotham Light" w:cs="Times New Roman"/>
          <w:sz w:val="16"/>
          <w:szCs w:val="16"/>
        </w:rPr>
        <w:t>4</w:t>
      </w:r>
      <w:r w:rsidRPr="00A641E2">
        <w:rPr>
          <w:rFonts w:ascii="Gotham Light" w:eastAsia="Calibri" w:hAnsi="Gotham Light" w:cs="Times New Roman"/>
          <w:sz w:val="16"/>
          <w:szCs w:val="16"/>
        </w:rPr>
        <w:t xml:space="preserve">. </w:t>
      </w:r>
      <w:r>
        <w:rPr>
          <w:rFonts w:ascii="Gotham Light" w:eastAsia="Calibri" w:hAnsi="Gotham Light" w:cs="Times New Roman"/>
          <w:sz w:val="16"/>
          <w:szCs w:val="16"/>
        </w:rPr>
        <w:t>PAVIMENTO</w:t>
      </w:r>
      <w:r w:rsidRPr="00A641E2">
        <w:rPr>
          <w:rFonts w:ascii="Gotham Light" w:eastAsia="Calibri" w:hAnsi="Gotham Light" w:cs="Times New Roman"/>
          <w:sz w:val="16"/>
          <w:szCs w:val="16"/>
        </w:rPr>
        <w:t>S</w:t>
      </w:r>
    </w:p>
    <w:p w14:paraId="645938EC" w14:textId="226FD9B5" w:rsidR="00297CB3" w:rsidRDefault="00297CB3" w:rsidP="00297CB3">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w:t>
      </w:r>
      <w:r>
        <w:rPr>
          <w:rFonts w:ascii="Gotham Light" w:eastAsia="Calibri" w:hAnsi="Gotham Light" w:cs="Times New Roman"/>
          <w:sz w:val="16"/>
          <w:szCs w:val="16"/>
        </w:rPr>
        <w:t>8</w:t>
      </w:r>
      <w:r w:rsidRPr="00A641E2">
        <w:rPr>
          <w:rFonts w:ascii="Gotham Light" w:eastAsia="Calibri" w:hAnsi="Gotham Light" w:cs="Times New Roman"/>
          <w:sz w:val="16"/>
          <w:szCs w:val="16"/>
        </w:rPr>
        <w:t xml:space="preserve">. </w:t>
      </w:r>
      <w:r>
        <w:rPr>
          <w:rFonts w:ascii="Gotham Light" w:eastAsia="Calibri" w:hAnsi="Gotham Light" w:cs="Times New Roman"/>
          <w:sz w:val="16"/>
          <w:szCs w:val="16"/>
        </w:rPr>
        <w:t xml:space="preserve">CARPETAS </w:t>
      </w:r>
      <w:r>
        <w:rPr>
          <w:rFonts w:ascii="Gotham Light" w:eastAsia="Calibri" w:hAnsi="Gotham Light" w:cs="Times New Roman"/>
          <w:sz w:val="16"/>
          <w:szCs w:val="16"/>
        </w:rPr>
        <w:t xml:space="preserve">POR EL </w:t>
      </w:r>
      <w:proofErr w:type="gramStart"/>
      <w:r>
        <w:rPr>
          <w:rFonts w:ascii="Gotham Light" w:eastAsia="Calibri" w:hAnsi="Gotham Light" w:cs="Times New Roman"/>
          <w:sz w:val="16"/>
          <w:szCs w:val="16"/>
        </w:rPr>
        <w:t>SISTEMA  DE</w:t>
      </w:r>
      <w:proofErr w:type="gramEnd"/>
      <w:r>
        <w:rPr>
          <w:rFonts w:ascii="Gotham Light" w:eastAsia="Calibri" w:hAnsi="Gotham Light" w:cs="Times New Roman"/>
          <w:sz w:val="16"/>
          <w:szCs w:val="16"/>
        </w:rPr>
        <w:t xml:space="preserve"> RIEGOS</w:t>
      </w:r>
    </w:p>
    <w:p w14:paraId="5BFB07B6" w14:textId="77777777" w:rsidR="00917EE1" w:rsidRPr="000077A2" w:rsidRDefault="00917EE1" w:rsidP="00C20DAF">
      <w:pPr>
        <w:jc w:val="both"/>
        <w:rPr>
          <w:rFonts w:ascii="Gotham Light" w:hAnsi="Gotham Light"/>
          <w:b/>
          <w:sz w:val="16"/>
          <w:szCs w:val="16"/>
        </w:rPr>
      </w:pPr>
    </w:p>
    <w:p w14:paraId="3D85137F" w14:textId="003C816B" w:rsidR="00C20DAF" w:rsidRDefault="00C20DAF" w:rsidP="00C20DAF">
      <w:pPr>
        <w:jc w:val="both"/>
        <w:rPr>
          <w:rFonts w:ascii="Gotham Light" w:hAnsi="Gotham Light"/>
          <w:b/>
          <w:sz w:val="16"/>
          <w:szCs w:val="16"/>
        </w:rPr>
      </w:pPr>
      <w:r>
        <w:rPr>
          <w:rFonts w:ascii="Gotham Light" w:hAnsi="Gotham Light"/>
          <w:b/>
          <w:sz w:val="16"/>
          <w:szCs w:val="16"/>
        </w:rPr>
        <w:t>5.-RENIVELACIÓN DE CARPETA ASFALTICA</w:t>
      </w:r>
    </w:p>
    <w:p w14:paraId="548C61D9" w14:textId="6CFE56B1" w:rsidR="00297CB3" w:rsidRDefault="00297CB3" w:rsidP="00297CB3">
      <w:pPr>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w:t>
      </w:r>
      <w:r>
        <w:rPr>
          <w:rFonts w:ascii="Gotham Light" w:eastAsia="Calibri" w:hAnsi="Gotham Light" w:cs="Times New Roman"/>
          <w:sz w:val="16"/>
          <w:szCs w:val="16"/>
        </w:rPr>
        <w:t>SV</w:t>
      </w:r>
      <w:r w:rsidRPr="00A641E2">
        <w:rPr>
          <w:rFonts w:ascii="Gotham Light" w:eastAsia="Calibri" w:hAnsi="Gotham Light" w:cs="Times New Roman"/>
          <w:sz w:val="16"/>
          <w:szCs w:val="16"/>
        </w:rPr>
        <w:t>·CAR·</w:t>
      </w:r>
      <w:r>
        <w:rPr>
          <w:rFonts w:ascii="Gotham Light" w:eastAsia="Calibri" w:hAnsi="Gotham Light" w:cs="Times New Roman"/>
          <w:sz w:val="16"/>
          <w:szCs w:val="16"/>
        </w:rPr>
        <w:t>3</w:t>
      </w:r>
      <w:r w:rsidRPr="00A641E2">
        <w:rPr>
          <w:rFonts w:ascii="Gotham Light" w:eastAsia="Calibri" w:hAnsi="Gotham Light" w:cs="Times New Roman"/>
          <w:sz w:val="16"/>
          <w:szCs w:val="16"/>
        </w:rPr>
        <w:t>·0</w:t>
      </w:r>
      <w:r>
        <w:rPr>
          <w:rFonts w:ascii="Gotham Light" w:eastAsia="Calibri" w:hAnsi="Gotham Light" w:cs="Times New Roman"/>
          <w:sz w:val="16"/>
          <w:szCs w:val="16"/>
        </w:rPr>
        <w:t>2</w:t>
      </w:r>
      <w:r w:rsidRPr="00A641E2">
        <w:rPr>
          <w:rFonts w:ascii="Gotham Light" w:eastAsia="Calibri" w:hAnsi="Gotham Light" w:cs="Times New Roman"/>
          <w:sz w:val="16"/>
          <w:szCs w:val="16"/>
        </w:rPr>
        <w:t>·00</w:t>
      </w:r>
      <w:r>
        <w:rPr>
          <w:rFonts w:ascii="Gotham Light" w:eastAsia="Calibri" w:hAnsi="Gotham Light" w:cs="Times New Roman"/>
          <w:sz w:val="16"/>
          <w:szCs w:val="16"/>
        </w:rPr>
        <w:t>1</w:t>
      </w:r>
      <w:r w:rsidRPr="00A641E2">
        <w:rPr>
          <w:rFonts w:ascii="Gotham Light" w:eastAsia="Calibri" w:hAnsi="Gotham Light" w:cs="Times New Roman"/>
          <w:sz w:val="16"/>
          <w:szCs w:val="16"/>
        </w:rPr>
        <w:t>/</w:t>
      </w:r>
      <w:r>
        <w:rPr>
          <w:rFonts w:ascii="Gotham Light" w:eastAsia="Calibri" w:hAnsi="Gotham Light" w:cs="Times New Roman"/>
          <w:sz w:val="16"/>
          <w:szCs w:val="16"/>
        </w:rPr>
        <w:t>10</w:t>
      </w:r>
      <w:r w:rsidRPr="00A641E2">
        <w:rPr>
          <w:rFonts w:ascii="Gotham Light" w:eastAsia="Calibri" w:hAnsi="Gotham Light" w:cs="Times New Roman"/>
          <w:sz w:val="16"/>
          <w:szCs w:val="16"/>
        </w:rPr>
        <w:t>; ADEMÁS DE NORMAS Y MANUALES COMPLEMENTARIOS.</w:t>
      </w:r>
    </w:p>
    <w:p w14:paraId="2892942E" w14:textId="3D61331A" w:rsidR="00297CB3" w:rsidRPr="00A641E2" w:rsidRDefault="00297CB3" w:rsidP="00297CB3">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w:t>
      </w:r>
      <w:r>
        <w:rPr>
          <w:rFonts w:ascii="Gotham Light" w:eastAsia="Calibri" w:hAnsi="Gotham Light" w:cs="Times New Roman"/>
          <w:sz w:val="16"/>
          <w:szCs w:val="16"/>
        </w:rPr>
        <w:t>SV</w:t>
      </w:r>
      <w:r w:rsidRPr="00A641E2">
        <w:rPr>
          <w:rFonts w:ascii="Gotham Light" w:eastAsia="Calibri" w:hAnsi="Gotham Light" w:cs="Times New Roman"/>
          <w:sz w:val="16"/>
          <w:szCs w:val="16"/>
        </w:rPr>
        <w:t>. CONS</w:t>
      </w:r>
      <w:r>
        <w:rPr>
          <w:rFonts w:ascii="Gotham Light" w:eastAsia="Calibri" w:hAnsi="Gotham Light" w:cs="Times New Roman"/>
          <w:sz w:val="16"/>
          <w:szCs w:val="16"/>
        </w:rPr>
        <w:t>ERVACIÓN</w:t>
      </w:r>
    </w:p>
    <w:p w14:paraId="1A4B7417" w14:textId="77777777" w:rsidR="00297CB3" w:rsidRPr="00A641E2" w:rsidRDefault="00297CB3" w:rsidP="00297CB3">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5BB165DA" w14:textId="6FF37502" w:rsidR="00297CB3" w:rsidRPr="00A641E2" w:rsidRDefault="00297CB3" w:rsidP="00297CB3">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 xml:space="preserve">PARTE: </w:t>
      </w:r>
      <w:r w:rsidR="00CD4C3E">
        <w:rPr>
          <w:rFonts w:ascii="Gotham Light" w:eastAsia="Calibri" w:hAnsi="Gotham Light" w:cs="Times New Roman"/>
          <w:sz w:val="16"/>
          <w:szCs w:val="16"/>
        </w:rPr>
        <w:t>3. TRABAJOS DE CONSERVACIÓN PERIÓDICA</w:t>
      </w:r>
    </w:p>
    <w:p w14:paraId="3F9D51AF" w14:textId="535F9D0A" w:rsidR="00297CB3" w:rsidRPr="00A641E2" w:rsidRDefault="00297CB3" w:rsidP="00297CB3">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w:t>
      </w:r>
      <w:r w:rsidR="00CD4C3E">
        <w:rPr>
          <w:rFonts w:ascii="Gotham Light" w:eastAsia="Calibri" w:hAnsi="Gotham Light" w:cs="Times New Roman"/>
          <w:sz w:val="16"/>
          <w:szCs w:val="16"/>
        </w:rPr>
        <w:t>2</w:t>
      </w:r>
      <w:r w:rsidRPr="00A641E2">
        <w:rPr>
          <w:rFonts w:ascii="Gotham Light" w:eastAsia="Calibri" w:hAnsi="Gotham Light" w:cs="Times New Roman"/>
          <w:sz w:val="16"/>
          <w:szCs w:val="16"/>
        </w:rPr>
        <w:t xml:space="preserve">. </w:t>
      </w:r>
      <w:r>
        <w:rPr>
          <w:rFonts w:ascii="Gotham Light" w:eastAsia="Calibri" w:hAnsi="Gotham Light" w:cs="Times New Roman"/>
          <w:sz w:val="16"/>
          <w:szCs w:val="16"/>
        </w:rPr>
        <w:t>PAVIMENTO</w:t>
      </w:r>
      <w:r w:rsidRPr="00A641E2">
        <w:rPr>
          <w:rFonts w:ascii="Gotham Light" w:eastAsia="Calibri" w:hAnsi="Gotham Light" w:cs="Times New Roman"/>
          <w:sz w:val="16"/>
          <w:szCs w:val="16"/>
        </w:rPr>
        <w:t>S</w:t>
      </w:r>
    </w:p>
    <w:p w14:paraId="11537939" w14:textId="7438E298" w:rsidR="00297CB3" w:rsidRDefault="00297CB3" w:rsidP="00297CB3">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w:t>
      </w:r>
      <w:r w:rsidR="00CD4C3E">
        <w:rPr>
          <w:rFonts w:ascii="Gotham Light" w:eastAsia="Calibri" w:hAnsi="Gotham Light" w:cs="Times New Roman"/>
          <w:sz w:val="16"/>
          <w:szCs w:val="16"/>
        </w:rPr>
        <w:t>1</w:t>
      </w:r>
      <w:r w:rsidRPr="00A641E2">
        <w:rPr>
          <w:rFonts w:ascii="Gotham Light" w:eastAsia="Calibri" w:hAnsi="Gotham Light" w:cs="Times New Roman"/>
          <w:sz w:val="16"/>
          <w:szCs w:val="16"/>
        </w:rPr>
        <w:t xml:space="preserve">. </w:t>
      </w:r>
      <w:r w:rsidR="00CD4C3E">
        <w:rPr>
          <w:rFonts w:ascii="Gotham Light" w:eastAsia="Calibri" w:hAnsi="Gotham Light" w:cs="Times New Roman"/>
          <w:sz w:val="16"/>
          <w:szCs w:val="16"/>
        </w:rPr>
        <w:t>RENIVELACIONES LOCALES EN PAVIMENTOS ASFÁLTICOS</w:t>
      </w:r>
    </w:p>
    <w:p w14:paraId="333AA3D3" w14:textId="77777777" w:rsidR="00917EE1" w:rsidRPr="00956BB8" w:rsidRDefault="00917EE1" w:rsidP="00C20DAF">
      <w:pPr>
        <w:jc w:val="both"/>
        <w:rPr>
          <w:rFonts w:ascii="Gotham Light" w:hAnsi="Gotham Light"/>
          <w:bCs/>
          <w:sz w:val="16"/>
          <w:szCs w:val="16"/>
        </w:rPr>
      </w:pPr>
    </w:p>
    <w:p w14:paraId="2FB79063" w14:textId="2147A0C5" w:rsidR="00C20DAF" w:rsidRDefault="00C20DAF" w:rsidP="00C20DAF">
      <w:pPr>
        <w:jc w:val="both"/>
        <w:rPr>
          <w:rFonts w:ascii="Gotham Light" w:hAnsi="Gotham Light"/>
          <w:b/>
          <w:sz w:val="16"/>
          <w:szCs w:val="16"/>
        </w:rPr>
      </w:pPr>
      <w:r>
        <w:rPr>
          <w:rFonts w:ascii="Gotham Light" w:hAnsi="Gotham Light"/>
          <w:b/>
          <w:sz w:val="16"/>
          <w:szCs w:val="16"/>
        </w:rPr>
        <w:t>6.- SEÑALAMIENTO</w:t>
      </w:r>
    </w:p>
    <w:p w14:paraId="2137A129"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N·CMT·5·01·001/13; ADEMÁS DE NORMAS Y MANUALES COMPLEMENTARIOS.</w:t>
      </w:r>
    </w:p>
    <w:p w14:paraId="6E2E65C7" w14:textId="77777777" w:rsidR="002D3FBF" w:rsidRPr="00A641E2" w:rsidRDefault="002D3FBF" w:rsidP="002D3FBF">
      <w:pPr>
        <w:spacing w:after="0"/>
        <w:jc w:val="both"/>
        <w:rPr>
          <w:rFonts w:ascii="Gotham Light" w:eastAsia="Calibri" w:hAnsi="Gotham Light" w:cs="Times New Roman"/>
          <w:sz w:val="16"/>
          <w:szCs w:val="16"/>
        </w:rPr>
      </w:pPr>
    </w:p>
    <w:p w14:paraId="050372DD"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CMT. CARACTERÍSTICAS DE LOS MATERIALES</w:t>
      </w:r>
    </w:p>
    <w:p w14:paraId="705A4D97"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5. MATERIALES PARA SEÑALAMIENTO Y DISPOSITIVOS DE SEGURIDAD</w:t>
      </w:r>
    </w:p>
    <w:p w14:paraId="535F9ABB"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01. PINTURAS</w:t>
      </w:r>
    </w:p>
    <w:p w14:paraId="15BFE1F6" w14:textId="77777777" w:rsidR="002D3FBF"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001. PINTURAS PARA SEÑALAMIENTO HORIZONTAL</w:t>
      </w:r>
    </w:p>
    <w:p w14:paraId="53EF5FB6" w14:textId="77777777" w:rsidR="002D3FBF" w:rsidRPr="00956BB8" w:rsidRDefault="002D3FBF" w:rsidP="00C20DAF">
      <w:pPr>
        <w:jc w:val="both"/>
        <w:rPr>
          <w:rFonts w:ascii="Gotham Light" w:hAnsi="Gotham Light"/>
          <w:bCs/>
          <w:sz w:val="16"/>
          <w:szCs w:val="16"/>
        </w:rPr>
      </w:pPr>
    </w:p>
    <w:p w14:paraId="258A3310" w14:textId="77777777" w:rsidR="00C20DAF" w:rsidRPr="00956BB8" w:rsidRDefault="00C20DAF" w:rsidP="00C20DAF">
      <w:pPr>
        <w:jc w:val="both"/>
        <w:rPr>
          <w:rFonts w:ascii="Gotham Light" w:hAnsi="Gotham Light"/>
          <w:bCs/>
          <w:sz w:val="16"/>
          <w:szCs w:val="16"/>
        </w:rPr>
      </w:pPr>
    </w:p>
    <w:p w14:paraId="17F0B553" w14:textId="0868DF77" w:rsidR="001559DA" w:rsidRDefault="001559DA" w:rsidP="001E1E70">
      <w:pPr>
        <w:rPr>
          <w:rFonts w:ascii="Gotham Light" w:hAnsi="Gotham Light"/>
          <w:sz w:val="16"/>
          <w:szCs w:val="16"/>
        </w:rPr>
      </w:pPr>
    </w:p>
    <w:p w14:paraId="3A517A96" w14:textId="62D89DFA" w:rsidR="001559DA" w:rsidRDefault="001559DA" w:rsidP="001E1E70">
      <w:pPr>
        <w:rPr>
          <w:rFonts w:ascii="Gotham Light" w:hAnsi="Gotham Light"/>
          <w:sz w:val="16"/>
          <w:szCs w:val="16"/>
        </w:rPr>
      </w:pPr>
    </w:p>
    <w:p w14:paraId="2B315AEF" w14:textId="1F7A57DF" w:rsidR="001559DA" w:rsidRDefault="001559DA"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5EFAE57D" w:rsidR="00B65EB6" w:rsidRDefault="00B65EB6" w:rsidP="00F87AF8">
      <w:pPr>
        <w:spacing w:after="0"/>
        <w:jc w:val="both"/>
        <w:rPr>
          <w:rFonts w:ascii="Gotham Light" w:hAnsi="Gotham Light"/>
          <w:b/>
          <w:sz w:val="16"/>
          <w:szCs w:val="16"/>
        </w:rPr>
      </w:pPr>
    </w:p>
    <w:p w14:paraId="5A42C7BF" w14:textId="77777777" w:rsidR="00AC0E32" w:rsidRDefault="00AC0E32"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4BC26EB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QUE EMPLEARA</w:t>
      </w:r>
      <w:r w:rsidRPr="001E232F">
        <w:rPr>
          <w:rFonts w:ascii="Gotham Light" w:hAnsi="Gotham Light" w:cs="Arial"/>
          <w:sz w:val="16"/>
          <w:szCs w:val="16"/>
        </w:rPr>
        <w:t xml:space="preserve"> EN CAMPO, DEBIENDO </w:t>
      </w:r>
      <w:proofErr w:type="gramStart"/>
      <w:r w:rsidRPr="001E232F">
        <w:rPr>
          <w:rFonts w:ascii="Gotham Light" w:hAnsi="Gotham Light" w:cs="Arial"/>
          <w:sz w:val="16"/>
          <w:szCs w:val="16"/>
        </w:rPr>
        <w:t>CUMPLIR  CON</w:t>
      </w:r>
      <w:proofErr w:type="gramEnd"/>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544EAA2E" w14:textId="7D1E8FF0" w:rsidR="003924B8" w:rsidRDefault="003924B8" w:rsidP="009C3CDE">
      <w:pPr>
        <w:jc w:val="both"/>
        <w:rPr>
          <w:rFonts w:ascii="Gotham Light" w:hAnsi="Gotham Light"/>
          <w:b/>
          <w:sz w:val="16"/>
          <w:szCs w:val="16"/>
        </w:rPr>
      </w:pPr>
    </w:p>
    <w:p w14:paraId="1884D723" w14:textId="77777777" w:rsidR="00D01C81" w:rsidRDefault="00D01C81"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3463A" w14:textId="77777777" w:rsidR="00DF71EA" w:rsidRDefault="00DF71EA" w:rsidP="00D825CF">
      <w:pPr>
        <w:spacing w:after="0" w:line="240" w:lineRule="auto"/>
      </w:pPr>
      <w:r>
        <w:separator/>
      </w:r>
    </w:p>
  </w:endnote>
  <w:endnote w:type="continuationSeparator" w:id="0">
    <w:p w14:paraId="2DA9C6DE" w14:textId="77777777" w:rsidR="00DF71EA" w:rsidRDefault="00DF71E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B16BA" w14:textId="77777777" w:rsidR="00DF71EA" w:rsidRDefault="00DF71EA" w:rsidP="00D825CF">
      <w:pPr>
        <w:spacing w:after="0" w:line="240" w:lineRule="auto"/>
      </w:pPr>
      <w:r>
        <w:separator/>
      </w:r>
    </w:p>
  </w:footnote>
  <w:footnote w:type="continuationSeparator" w:id="0">
    <w:p w14:paraId="1244C393" w14:textId="77777777" w:rsidR="00DF71EA" w:rsidRDefault="00DF71E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12D451F2" w:rsidR="00D825CF" w:rsidRDefault="00C16A46" w:rsidP="00352FE8">
          <w:pPr>
            <w:pStyle w:val="Encabezado"/>
          </w:pPr>
          <w:r>
            <w:t>CONSTRUCCIÓN DE PAVIMENTACIÓN HIDRÁULICA TECOMATE</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384D042C" w:rsidR="00D825CF" w:rsidRDefault="00676493" w:rsidP="001E67F9">
          <w:pPr>
            <w:pStyle w:val="Encabezado"/>
          </w:pPr>
          <w:r w:rsidRPr="00676493">
            <w:t>Xochiatipan</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7EEEF3A1" w:rsidR="00D825CF" w:rsidRDefault="00676493">
          <w:pPr>
            <w:pStyle w:val="Encabezado"/>
          </w:pPr>
          <w:r w:rsidRPr="00676493">
            <w:t>Xochiatipan</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7A2"/>
    <w:rsid w:val="000079AA"/>
    <w:rsid w:val="00013984"/>
    <w:rsid w:val="00022DAE"/>
    <w:rsid w:val="00053E44"/>
    <w:rsid w:val="00074EBA"/>
    <w:rsid w:val="000937DB"/>
    <w:rsid w:val="000C081C"/>
    <w:rsid w:val="00111512"/>
    <w:rsid w:val="00113DA2"/>
    <w:rsid w:val="001559DA"/>
    <w:rsid w:val="0015631D"/>
    <w:rsid w:val="00176626"/>
    <w:rsid w:val="001A062A"/>
    <w:rsid w:val="001A77DB"/>
    <w:rsid w:val="001C0036"/>
    <w:rsid w:val="001D05B7"/>
    <w:rsid w:val="001D2061"/>
    <w:rsid w:val="001E1E70"/>
    <w:rsid w:val="001E232F"/>
    <w:rsid w:val="001E67F9"/>
    <w:rsid w:val="001F1DD6"/>
    <w:rsid w:val="002067BE"/>
    <w:rsid w:val="00224611"/>
    <w:rsid w:val="00233434"/>
    <w:rsid w:val="002478E7"/>
    <w:rsid w:val="002501E3"/>
    <w:rsid w:val="00256538"/>
    <w:rsid w:val="00263502"/>
    <w:rsid w:val="002677D1"/>
    <w:rsid w:val="00297CB3"/>
    <w:rsid w:val="002B1589"/>
    <w:rsid w:val="002B3CD0"/>
    <w:rsid w:val="002D3FBF"/>
    <w:rsid w:val="003249BA"/>
    <w:rsid w:val="00327ED1"/>
    <w:rsid w:val="0034130F"/>
    <w:rsid w:val="00352FE8"/>
    <w:rsid w:val="003616AA"/>
    <w:rsid w:val="003701B8"/>
    <w:rsid w:val="00377E5C"/>
    <w:rsid w:val="003924B8"/>
    <w:rsid w:val="00397C7B"/>
    <w:rsid w:val="003C6DC7"/>
    <w:rsid w:val="003C7966"/>
    <w:rsid w:val="003D1600"/>
    <w:rsid w:val="003D6B49"/>
    <w:rsid w:val="003D759D"/>
    <w:rsid w:val="004014C2"/>
    <w:rsid w:val="004038BD"/>
    <w:rsid w:val="0041414F"/>
    <w:rsid w:val="00417F59"/>
    <w:rsid w:val="00422423"/>
    <w:rsid w:val="00427F71"/>
    <w:rsid w:val="00430DF2"/>
    <w:rsid w:val="004602CE"/>
    <w:rsid w:val="00470006"/>
    <w:rsid w:val="00476E16"/>
    <w:rsid w:val="00496808"/>
    <w:rsid w:val="004A515D"/>
    <w:rsid w:val="004B5960"/>
    <w:rsid w:val="004E2875"/>
    <w:rsid w:val="0051115D"/>
    <w:rsid w:val="00556FF5"/>
    <w:rsid w:val="00582786"/>
    <w:rsid w:val="005939A8"/>
    <w:rsid w:val="005C5A82"/>
    <w:rsid w:val="005E4383"/>
    <w:rsid w:val="005F481F"/>
    <w:rsid w:val="00603A00"/>
    <w:rsid w:val="00636246"/>
    <w:rsid w:val="00654D8B"/>
    <w:rsid w:val="0066183A"/>
    <w:rsid w:val="00676493"/>
    <w:rsid w:val="006F0E2F"/>
    <w:rsid w:val="007062E4"/>
    <w:rsid w:val="007256CB"/>
    <w:rsid w:val="00763536"/>
    <w:rsid w:val="0076361B"/>
    <w:rsid w:val="00787F31"/>
    <w:rsid w:val="007B1326"/>
    <w:rsid w:val="007E06DF"/>
    <w:rsid w:val="00814439"/>
    <w:rsid w:val="00817E5E"/>
    <w:rsid w:val="00834F5B"/>
    <w:rsid w:val="00865A78"/>
    <w:rsid w:val="00867F45"/>
    <w:rsid w:val="00874BD5"/>
    <w:rsid w:val="008A0221"/>
    <w:rsid w:val="008D3177"/>
    <w:rsid w:val="008E27AC"/>
    <w:rsid w:val="009017FD"/>
    <w:rsid w:val="00912C80"/>
    <w:rsid w:val="00917EE1"/>
    <w:rsid w:val="00931378"/>
    <w:rsid w:val="009314B8"/>
    <w:rsid w:val="00956BB8"/>
    <w:rsid w:val="00980387"/>
    <w:rsid w:val="009965DF"/>
    <w:rsid w:val="009A3E40"/>
    <w:rsid w:val="009C3CDE"/>
    <w:rsid w:val="00A2117D"/>
    <w:rsid w:val="00A254DD"/>
    <w:rsid w:val="00A359BD"/>
    <w:rsid w:val="00A37259"/>
    <w:rsid w:val="00A655C6"/>
    <w:rsid w:val="00A66024"/>
    <w:rsid w:val="00A801B6"/>
    <w:rsid w:val="00A85D00"/>
    <w:rsid w:val="00A91561"/>
    <w:rsid w:val="00AA1570"/>
    <w:rsid w:val="00AA235D"/>
    <w:rsid w:val="00AC0E32"/>
    <w:rsid w:val="00AD52AF"/>
    <w:rsid w:val="00AF7EEE"/>
    <w:rsid w:val="00B0780F"/>
    <w:rsid w:val="00B11869"/>
    <w:rsid w:val="00B22929"/>
    <w:rsid w:val="00B366D8"/>
    <w:rsid w:val="00B52F15"/>
    <w:rsid w:val="00B614B5"/>
    <w:rsid w:val="00B65EB6"/>
    <w:rsid w:val="00B96DE4"/>
    <w:rsid w:val="00BC5C1C"/>
    <w:rsid w:val="00C16A46"/>
    <w:rsid w:val="00C20DAF"/>
    <w:rsid w:val="00C50DF7"/>
    <w:rsid w:val="00C71E92"/>
    <w:rsid w:val="00C81C63"/>
    <w:rsid w:val="00C82B07"/>
    <w:rsid w:val="00C82E1A"/>
    <w:rsid w:val="00CA6F4D"/>
    <w:rsid w:val="00CC03D2"/>
    <w:rsid w:val="00CC3F33"/>
    <w:rsid w:val="00CD4C3E"/>
    <w:rsid w:val="00D01C81"/>
    <w:rsid w:val="00D2196E"/>
    <w:rsid w:val="00D825CF"/>
    <w:rsid w:val="00DA1B01"/>
    <w:rsid w:val="00DC2A27"/>
    <w:rsid w:val="00DE51DF"/>
    <w:rsid w:val="00DF71EA"/>
    <w:rsid w:val="00E05005"/>
    <w:rsid w:val="00E13FD3"/>
    <w:rsid w:val="00E44925"/>
    <w:rsid w:val="00E567FA"/>
    <w:rsid w:val="00E933A3"/>
    <w:rsid w:val="00E959C5"/>
    <w:rsid w:val="00EC1931"/>
    <w:rsid w:val="00ED23E2"/>
    <w:rsid w:val="00EF3DFC"/>
    <w:rsid w:val="00F32168"/>
    <w:rsid w:val="00F44B95"/>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CB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10</Pages>
  <Words>2903</Words>
  <Characters>15972</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Nayeli Romero Quiroz</cp:lastModifiedBy>
  <cp:revision>26</cp:revision>
  <cp:lastPrinted>2022-05-02T16:12:00Z</cp:lastPrinted>
  <dcterms:created xsi:type="dcterms:W3CDTF">2023-07-12T22:12:00Z</dcterms:created>
  <dcterms:modified xsi:type="dcterms:W3CDTF">2023-08-09T21:42:00Z</dcterms:modified>
</cp:coreProperties>
</file>